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710D3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TD et ÉVALUATION DU COURS DE GENRE et SR </w:t>
      </w:r>
    </w:p>
    <w:p w14:paraId="667D4724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Enseignant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 Name Serge Denis Donon </w:t>
      </w:r>
    </w:p>
    <w:p w14:paraId="6F1F1DC5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Durée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 14 jours  </w:t>
      </w:r>
    </w:p>
    <w:p w14:paraId="17C60BC6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Période : Mai-Juin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BE727D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Organisation pratique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 composition en groupe de travail (groupe de 5 personnes maxi). La</w:t>
      </w:r>
    </w:p>
    <w:p w14:paraId="5C3AEACB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recherche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des informations sur le sujet se fait individuellement par les techniques d’entretiens</w:t>
      </w:r>
    </w:p>
    <w:p w14:paraId="5B4E4F3A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recherche documentaire. L’analyse des informations collectées et la rédaction du rapport</w:t>
      </w:r>
    </w:p>
    <w:p w14:paraId="664249F9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travail de groupe se font avec la participation de tous les membres du groupe.  </w:t>
      </w:r>
    </w:p>
    <w:p w14:paraId="181CB07F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Volume du travail.  </w:t>
      </w:r>
    </w:p>
    <w:p w14:paraId="1FABC637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rapport de travail de groupe doit comporter deux parties : </w:t>
      </w:r>
    </w:p>
    <w:p w14:paraId="1BDFE9CD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➢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L’analyse du sujet (3 à 5 pages) </w:t>
      </w:r>
    </w:p>
    <w:p w14:paraId="78190B53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➢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L’annexe comportant les contributions individuelles de tous les membres du groupe.  </w:t>
      </w:r>
    </w:p>
    <w:p w14:paraId="73D475A5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 tout traité sur Word ; Police = Times New Roman ; Taille = 12 ; interligne et espacement de</w:t>
      </w:r>
    </w:p>
    <w:p w14:paraId="38B23CF1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paragraphe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1,5 </w:t>
      </w:r>
    </w:p>
    <w:p w14:paraId="28D8C916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Notation : (</w:t>
      </w:r>
      <w:r>
        <w:rPr>
          <w:rFonts w:ascii="Times New Roman" w:hAnsi="Times New Roman" w:cs="Times New Roman"/>
          <w:color w:val="000000"/>
          <w:sz w:val="24"/>
          <w:szCs w:val="24"/>
        </w:rPr>
        <w:t>note de participation individuelle + note du groupe) /2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1FA71B2C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NB 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Respectez strictement les consignes ci-dessus présentées sous peine de nullité de</w:t>
      </w:r>
    </w:p>
    <w:p w14:paraId="68CA3A14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l’évaluation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3122FBF7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Sujets de recherche </w:t>
      </w:r>
    </w:p>
    <w:p w14:paraId="2628FF62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Groupe 1</w:t>
      </w:r>
      <w:r>
        <w:rPr>
          <w:rFonts w:ascii="Times New Roman" w:hAnsi="Times New Roman" w:cs="Times New Roman"/>
          <w:color w:val="000000"/>
          <w:sz w:val="24"/>
          <w:szCs w:val="24"/>
        </w:rPr>
        <w:t>. Qu’attend votre société (rôles et responsabilités socialement attribués) de l’homme</w:t>
      </w:r>
    </w:p>
    <w:p w14:paraId="0DDA257A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la femme pour bâtir un foyer (la vie de coupe, le mariage) ? </w:t>
      </w:r>
    </w:p>
    <w:p w14:paraId="04DC68C1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Groupe 2. </w:t>
      </w:r>
      <w:r>
        <w:rPr>
          <w:rFonts w:ascii="Times New Roman" w:hAnsi="Times New Roman" w:cs="Times New Roman"/>
          <w:color w:val="000000"/>
          <w:sz w:val="24"/>
          <w:szCs w:val="24"/>
        </w:rPr>
        <w:t>Qu’attend votre société (rôles et responsabilités socialement attribués) de l’homme</w:t>
      </w:r>
    </w:p>
    <w:p w14:paraId="16AB66C5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la femme en couple lorsque la femme est enceinte ?  </w:t>
      </w:r>
    </w:p>
    <w:p w14:paraId="48923EF3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Groupe 3. </w:t>
      </w:r>
      <w:r>
        <w:rPr>
          <w:rFonts w:ascii="Times New Roman" w:hAnsi="Times New Roman" w:cs="Times New Roman"/>
          <w:color w:val="000000"/>
          <w:sz w:val="24"/>
          <w:szCs w:val="24"/>
        </w:rPr>
        <w:t>Qu’attendent votre société (rôles et responsabilités socialement attribués) et les</w:t>
      </w:r>
    </w:p>
    <w:p w14:paraId="2D85D0A3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agents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santé de l’homme et de la femme en couple pendant l’accouchement de la femme ? </w:t>
      </w:r>
    </w:p>
    <w:p w14:paraId="01A1C753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Groupe 4. </w:t>
      </w:r>
      <w:r>
        <w:rPr>
          <w:rFonts w:ascii="Times New Roman" w:hAnsi="Times New Roman" w:cs="Times New Roman"/>
          <w:color w:val="000000"/>
          <w:sz w:val="24"/>
          <w:szCs w:val="24"/>
        </w:rPr>
        <w:t>Quelles sont les rôles et responsabilités de l’homme et de la femme dans un couple</w:t>
      </w:r>
    </w:p>
    <w:p w14:paraId="366860EB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matière de soins à l’enfant de 0 à 5 ans ?   </w:t>
      </w:r>
    </w:p>
    <w:p w14:paraId="5D5ADFD4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Groupe 5. </w:t>
      </w:r>
      <w:r>
        <w:rPr>
          <w:rFonts w:ascii="Times New Roman" w:hAnsi="Times New Roman" w:cs="Times New Roman"/>
          <w:color w:val="000000"/>
          <w:sz w:val="24"/>
          <w:szCs w:val="24"/>
        </w:rPr>
        <w:t>Quels sont les rôles et responsabilités de l’homme et de la femme dans l’éducation</w:t>
      </w:r>
    </w:p>
    <w:p w14:paraId="02499FC3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sexuelle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du jeune garçon et de la jeune fille ? </w:t>
      </w:r>
    </w:p>
    <w:p w14:paraId="5D82A3DA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Groupe 6. </w:t>
      </w:r>
      <w:r>
        <w:rPr>
          <w:rFonts w:ascii="Times New Roman" w:hAnsi="Times New Roman" w:cs="Times New Roman"/>
          <w:color w:val="000000"/>
          <w:sz w:val="24"/>
          <w:szCs w:val="24"/>
        </w:rPr>
        <w:t>Présentation, analyse, et solutions des violences basées sur le genre dans votre</w:t>
      </w:r>
    </w:p>
    <w:p w14:paraId="77D4BBE2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localité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Quel impact sur la Santé Sexuelle et Reproductive ? </w:t>
      </w:r>
    </w:p>
    <w:p w14:paraId="3738CE34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Groupe 7. </w:t>
      </w:r>
      <w:r>
        <w:rPr>
          <w:rFonts w:ascii="Times New Roman" w:hAnsi="Times New Roman" w:cs="Times New Roman"/>
          <w:color w:val="000000"/>
          <w:sz w:val="24"/>
          <w:szCs w:val="24"/>
        </w:rPr>
        <w:t>Crise sécuritaire et santé sexuelle et reproductive : enjeux et besoins des hommes et</w:t>
      </w:r>
    </w:p>
    <w:p w14:paraId="194B7989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femmes. </w:t>
      </w:r>
    </w:p>
    <w:p w14:paraId="7F822BAC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Groupe 8. </w:t>
      </w:r>
      <w:r>
        <w:rPr>
          <w:rFonts w:ascii="Times New Roman" w:hAnsi="Times New Roman" w:cs="Times New Roman"/>
          <w:color w:val="000000"/>
          <w:sz w:val="24"/>
          <w:szCs w:val="24"/>
        </w:rPr>
        <w:t>Les pratiques culturelles néfastes en matière de santé sexuelle et reproductive dans</w:t>
      </w:r>
    </w:p>
    <w:p w14:paraId="3FD25A73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votre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localité.  </w:t>
      </w:r>
    </w:p>
    <w:p w14:paraId="03E4B616" w14:textId="77777777" w:rsidR="003C7F13" w:rsidRDefault="003C7F13" w:rsidP="003C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1FD106D8" w14:textId="782A2854" w:rsidR="005021A2" w:rsidRDefault="003C7F13" w:rsidP="003C7F13"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502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28"/>
    <w:rsid w:val="001A1FC5"/>
    <w:rsid w:val="00202070"/>
    <w:rsid w:val="003C7F13"/>
    <w:rsid w:val="004B7B76"/>
    <w:rsid w:val="00802FCA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1FF7C-114E-431A-A89C-2704B07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2022-07-01T13:33:00Z</dcterms:created>
  <dcterms:modified xsi:type="dcterms:W3CDTF">2022-07-01T13:43:00Z</dcterms:modified>
</cp:coreProperties>
</file>