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ABE0E" w14:textId="44559610" w:rsidR="00925C0C" w:rsidRPr="00AA2EF3" w:rsidRDefault="00AA2EF3" w:rsidP="00AA2EF3">
      <w:pPr>
        <w:pStyle w:val="Titre1"/>
        <w:ind w:left="720"/>
        <w:jc w:val="center"/>
        <w:rPr>
          <w:rFonts w:asciiTheme="majorBidi" w:hAnsiTheme="majorBidi"/>
          <w:b/>
          <w:bCs/>
          <w:sz w:val="36"/>
          <w:szCs w:val="36"/>
        </w:rPr>
      </w:pPr>
      <w:r w:rsidRPr="00AA2EF3">
        <w:rPr>
          <w:rFonts w:asciiTheme="majorBidi" w:hAnsiTheme="majorBidi"/>
          <w:b/>
          <w:bCs/>
          <w:sz w:val="36"/>
          <w:szCs w:val="36"/>
        </w:rPr>
        <w:t>Etude de cas</w:t>
      </w:r>
    </w:p>
    <w:p w14:paraId="226AB423" w14:textId="728D71C3" w:rsidR="00AA2EF3" w:rsidRDefault="00AA2EF3" w:rsidP="00AA2EF3"/>
    <w:p w14:paraId="375237E2" w14:textId="77777777" w:rsidR="00AA2EF3" w:rsidRPr="00AA2EF3" w:rsidRDefault="00AA2EF3" w:rsidP="00AA2EF3"/>
    <w:p w14:paraId="28BA2AE7" w14:textId="77777777" w:rsidR="00925C0C" w:rsidRPr="001910AE" w:rsidRDefault="00925C0C" w:rsidP="00925C0C">
      <w:pPr>
        <w:pStyle w:val="Titre2"/>
        <w:jc w:val="both"/>
        <w:rPr>
          <w:rFonts w:asciiTheme="majorBidi" w:hAnsiTheme="majorBidi"/>
        </w:rPr>
      </w:pPr>
      <w:r w:rsidRPr="001910AE">
        <w:rPr>
          <w:rFonts w:asciiTheme="majorBidi" w:hAnsiTheme="majorBidi"/>
        </w:rPr>
        <w:t>Alerte Notification</w:t>
      </w:r>
    </w:p>
    <w:p w14:paraId="4956F05A" w14:textId="4B7899F8" w:rsidR="00925C0C" w:rsidRDefault="00925C0C" w:rsidP="00925C0C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Dans un contexte où la COVID-19 a été déclarée comme Urgence de santé publique de portée internationale en Janvier 2020, l’équipe du Centre d’opération d’urgence s’active à faire face à une éventuelle épidémie. </w:t>
      </w:r>
    </w:p>
    <w:p w14:paraId="090CB7AA" w14:textId="002110D3" w:rsidR="00925C0C" w:rsidRPr="001910AE" w:rsidRDefault="00925C0C" w:rsidP="00925C0C">
      <w:pPr>
        <w:jc w:val="both"/>
        <w:rPr>
          <w:rFonts w:asciiTheme="majorBidi" w:hAnsiTheme="majorBidi" w:cstheme="majorBidi"/>
          <w:sz w:val="26"/>
          <w:szCs w:val="26"/>
        </w:rPr>
      </w:pPr>
      <w:r w:rsidRPr="001910AE">
        <w:rPr>
          <w:rFonts w:asciiTheme="majorBidi" w:hAnsiTheme="majorBidi" w:cstheme="majorBidi"/>
          <w:sz w:val="26"/>
          <w:szCs w:val="26"/>
        </w:rPr>
        <w:t xml:space="preserve">Le </w:t>
      </w:r>
      <w:r>
        <w:rPr>
          <w:rFonts w:asciiTheme="majorBidi" w:hAnsiTheme="majorBidi" w:cstheme="majorBidi"/>
          <w:sz w:val="26"/>
          <w:szCs w:val="26"/>
        </w:rPr>
        <w:t>6</w:t>
      </w:r>
      <w:r w:rsidRPr="001910AE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mars</w:t>
      </w:r>
      <w:r w:rsidRPr="001910AE">
        <w:rPr>
          <w:rFonts w:asciiTheme="majorBidi" w:hAnsiTheme="majorBidi" w:cstheme="majorBidi"/>
          <w:sz w:val="26"/>
          <w:szCs w:val="26"/>
        </w:rPr>
        <w:t xml:space="preserve"> 2019 à 12h la cellule de veille du COUS est informée à travers d’un rapport ponctuel (</w:t>
      </w:r>
      <w:proofErr w:type="spellStart"/>
      <w:r w:rsidRPr="001910AE">
        <w:rPr>
          <w:rFonts w:asciiTheme="majorBidi" w:hAnsiTheme="majorBidi" w:cstheme="majorBidi"/>
          <w:sz w:val="26"/>
          <w:szCs w:val="26"/>
        </w:rPr>
        <w:t>spotrep</w:t>
      </w:r>
      <w:proofErr w:type="spellEnd"/>
      <w:r w:rsidRPr="001910AE">
        <w:rPr>
          <w:rFonts w:asciiTheme="majorBidi" w:hAnsiTheme="majorBidi" w:cstheme="majorBidi"/>
          <w:sz w:val="26"/>
          <w:szCs w:val="26"/>
        </w:rPr>
        <w:t>) en provenance d’u</w:t>
      </w:r>
      <w:r>
        <w:rPr>
          <w:rFonts w:asciiTheme="majorBidi" w:hAnsiTheme="majorBidi" w:cstheme="majorBidi"/>
          <w:sz w:val="26"/>
          <w:szCs w:val="26"/>
        </w:rPr>
        <w:t>n centre de santé</w:t>
      </w:r>
      <w:r w:rsidRPr="001910AE">
        <w:rPr>
          <w:rFonts w:asciiTheme="majorBidi" w:hAnsiTheme="majorBidi" w:cstheme="majorBidi"/>
          <w:sz w:val="26"/>
          <w:szCs w:val="26"/>
        </w:rPr>
        <w:t xml:space="preserve"> d’une situation préoccupante. Ce rapport ponctuel décrit la survenue inhabituelle de cas présentant une symptomatologie </w:t>
      </w:r>
      <w:r>
        <w:rPr>
          <w:rFonts w:asciiTheme="majorBidi" w:hAnsiTheme="majorBidi" w:cstheme="majorBidi"/>
          <w:sz w:val="26"/>
          <w:szCs w:val="26"/>
        </w:rPr>
        <w:t>respiratoire</w:t>
      </w:r>
      <w:r w:rsidRPr="001910AE">
        <w:rPr>
          <w:rFonts w:asciiTheme="majorBidi" w:hAnsiTheme="majorBidi" w:cstheme="majorBidi"/>
          <w:sz w:val="26"/>
          <w:szCs w:val="26"/>
        </w:rPr>
        <w:t xml:space="preserve"> au sein d’une communauté habitant une localité située à 10 km du CSPS. Ces cas remonteraient il y a environ deux jours. Pour le moment, 14 cas ont été dénombrés dont 5 décès en cours d’hospitalisation </w:t>
      </w:r>
      <w:r w:rsidR="00AA2EF3">
        <w:rPr>
          <w:rFonts w:asciiTheme="majorBidi" w:hAnsiTheme="majorBidi" w:cstheme="majorBidi"/>
          <w:sz w:val="26"/>
          <w:szCs w:val="26"/>
        </w:rPr>
        <w:t xml:space="preserve">dans l’hôpital du district </w:t>
      </w:r>
      <w:r w:rsidRPr="001910AE">
        <w:rPr>
          <w:rFonts w:asciiTheme="majorBidi" w:hAnsiTheme="majorBidi" w:cstheme="majorBidi"/>
          <w:sz w:val="26"/>
          <w:szCs w:val="26"/>
        </w:rPr>
        <w:t xml:space="preserve">dans un tableau </w:t>
      </w:r>
      <w:r>
        <w:rPr>
          <w:rFonts w:asciiTheme="majorBidi" w:hAnsiTheme="majorBidi" w:cstheme="majorBidi"/>
          <w:sz w:val="26"/>
          <w:szCs w:val="26"/>
        </w:rPr>
        <w:t>de détresse respiratoire associée à une fièvre</w:t>
      </w:r>
      <w:r w:rsidRPr="001910AE">
        <w:rPr>
          <w:rFonts w:asciiTheme="majorBidi" w:hAnsiTheme="majorBidi" w:cstheme="majorBidi"/>
          <w:sz w:val="26"/>
          <w:szCs w:val="26"/>
        </w:rPr>
        <w:t xml:space="preserve">. </w:t>
      </w:r>
    </w:p>
    <w:p w14:paraId="0AC8C3F2" w14:textId="62EA617B" w:rsidR="00925C0C" w:rsidRPr="005E650F" w:rsidRDefault="00925C0C" w:rsidP="005E650F">
      <w:pPr>
        <w:spacing w:after="0"/>
        <w:rPr>
          <w:rFonts w:ascii="Arial" w:eastAsia="Arial" w:hAnsi="Arial" w:cs="Arial"/>
          <w:b/>
          <w:sz w:val="24"/>
        </w:rPr>
      </w:pPr>
      <w:r w:rsidRPr="005E650F">
        <w:rPr>
          <w:rFonts w:ascii="Arial" w:eastAsia="Arial" w:hAnsi="Arial" w:cs="Arial"/>
          <w:b/>
          <w:sz w:val="24"/>
        </w:rPr>
        <w:t xml:space="preserve">QUESTION 1 : </w:t>
      </w:r>
      <w:r w:rsidRPr="005E650F">
        <w:rPr>
          <w:rFonts w:ascii="Arial" w:eastAsia="Arial" w:hAnsi="Arial" w:cs="Arial"/>
          <w:b/>
          <w:color w:val="FF0000"/>
          <w:sz w:val="24"/>
        </w:rPr>
        <w:t>(</w:t>
      </w:r>
      <w:r w:rsidR="005E650F" w:rsidRPr="005E650F">
        <w:rPr>
          <w:rFonts w:ascii="Arial" w:eastAsia="Arial" w:hAnsi="Arial" w:cs="Arial"/>
          <w:b/>
          <w:color w:val="FF0000"/>
          <w:sz w:val="24"/>
        </w:rPr>
        <w:t>4pts)</w:t>
      </w:r>
    </w:p>
    <w:p w14:paraId="4419CD03" w14:textId="5B56C0AB" w:rsidR="00925C0C" w:rsidRPr="00925C0C" w:rsidRDefault="00925C0C" w:rsidP="00925C0C">
      <w:pPr>
        <w:jc w:val="both"/>
        <w:rPr>
          <w:rFonts w:asciiTheme="majorBidi" w:hAnsiTheme="majorBidi" w:cstheme="majorBidi"/>
          <w:sz w:val="26"/>
          <w:szCs w:val="26"/>
        </w:rPr>
      </w:pPr>
      <w:r w:rsidRPr="00925C0C">
        <w:rPr>
          <w:rFonts w:asciiTheme="majorBidi" w:hAnsiTheme="majorBidi" w:cstheme="majorBidi"/>
          <w:sz w:val="26"/>
          <w:szCs w:val="26"/>
        </w:rPr>
        <w:t xml:space="preserve">Vous êtes le </w:t>
      </w:r>
      <w:r w:rsidRPr="00925C0C">
        <w:rPr>
          <w:rFonts w:asciiTheme="majorBidi" w:hAnsiTheme="majorBidi" w:cstheme="majorBidi"/>
          <w:sz w:val="26"/>
          <w:szCs w:val="26"/>
        </w:rPr>
        <w:t>respo</w:t>
      </w:r>
      <w:r w:rsidR="005E650F">
        <w:rPr>
          <w:rFonts w:asciiTheme="majorBidi" w:hAnsiTheme="majorBidi" w:cstheme="majorBidi"/>
          <w:sz w:val="26"/>
          <w:szCs w:val="26"/>
        </w:rPr>
        <w:t>n</w:t>
      </w:r>
      <w:r w:rsidRPr="00925C0C">
        <w:rPr>
          <w:rFonts w:asciiTheme="majorBidi" w:hAnsiTheme="majorBidi" w:cstheme="majorBidi"/>
          <w:sz w:val="26"/>
          <w:szCs w:val="26"/>
        </w:rPr>
        <w:t>sable de la section opération du COUS.Q</w:t>
      </w:r>
      <w:r w:rsidRPr="00925C0C">
        <w:rPr>
          <w:rFonts w:asciiTheme="majorBidi" w:hAnsiTheme="majorBidi" w:cstheme="majorBidi"/>
          <w:sz w:val="26"/>
          <w:szCs w:val="26"/>
        </w:rPr>
        <w:t>u’</w:t>
      </w:r>
      <w:proofErr w:type="spellStart"/>
      <w:r w:rsidRPr="00925C0C">
        <w:rPr>
          <w:rFonts w:asciiTheme="majorBidi" w:hAnsiTheme="majorBidi" w:cstheme="majorBidi"/>
          <w:sz w:val="26"/>
          <w:szCs w:val="26"/>
        </w:rPr>
        <w:t>allez vous</w:t>
      </w:r>
      <w:proofErr w:type="spellEnd"/>
      <w:r w:rsidRPr="00925C0C">
        <w:rPr>
          <w:rFonts w:asciiTheme="majorBidi" w:hAnsiTheme="majorBidi" w:cstheme="majorBidi"/>
          <w:sz w:val="26"/>
          <w:szCs w:val="26"/>
        </w:rPr>
        <w:t xml:space="preserve"> conseiller comme attitude au</w:t>
      </w:r>
      <w:r w:rsidRPr="00925C0C">
        <w:rPr>
          <w:rFonts w:asciiTheme="majorBidi" w:hAnsiTheme="majorBidi" w:cstheme="majorBidi"/>
          <w:sz w:val="26"/>
          <w:szCs w:val="26"/>
        </w:rPr>
        <w:t>x autorités du pays</w:t>
      </w:r>
      <w:r w:rsidRPr="00925C0C">
        <w:rPr>
          <w:rFonts w:asciiTheme="majorBidi" w:hAnsiTheme="majorBidi" w:cstheme="majorBidi"/>
          <w:sz w:val="26"/>
          <w:szCs w:val="26"/>
        </w:rPr>
        <w:t xml:space="preserve"> ? </w:t>
      </w:r>
    </w:p>
    <w:p w14:paraId="602FE9E6" w14:textId="0708D32B" w:rsidR="00925C0C" w:rsidRDefault="00925C0C" w:rsidP="00925C0C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3E34F865" w14:textId="0F93BDC8" w:rsidR="00925C0C" w:rsidRDefault="00925C0C" w:rsidP="00925C0C">
      <w:pPr>
        <w:jc w:val="both"/>
      </w:pPr>
      <w:r w:rsidRPr="00925C0C">
        <w:rPr>
          <w:rFonts w:ascii="Arial" w:eastAsia="Arial" w:hAnsi="Arial" w:cs="Arial"/>
          <w:sz w:val="24"/>
        </w:rPr>
        <w:t xml:space="preserve">Vous pensez que les informations dont vous disposez sont insuffisantes pour prendre une décision et qu'il est nécessaire de les compléter. Vous prévoyez une mission sur le terrain. </w:t>
      </w:r>
    </w:p>
    <w:p w14:paraId="112A0759" w14:textId="77777777" w:rsidR="00925C0C" w:rsidRDefault="00925C0C" w:rsidP="00925C0C">
      <w:pPr>
        <w:spacing w:after="12"/>
        <w:ind w:left="1016"/>
      </w:pPr>
      <w:r>
        <w:rPr>
          <w:rFonts w:ascii="Arial" w:eastAsia="Arial" w:hAnsi="Arial" w:cs="Arial"/>
          <w:sz w:val="24"/>
        </w:rPr>
        <w:t xml:space="preserve"> </w:t>
      </w:r>
    </w:p>
    <w:p w14:paraId="14688DD8" w14:textId="0DC1E7E8" w:rsidR="00925C0C" w:rsidRDefault="00925C0C" w:rsidP="00925C0C">
      <w:pPr>
        <w:spacing w:after="0"/>
      </w:pPr>
      <w:r>
        <w:rPr>
          <w:rFonts w:ascii="Arial" w:eastAsia="Arial" w:hAnsi="Arial" w:cs="Arial"/>
          <w:b/>
          <w:sz w:val="24"/>
        </w:rPr>
        <w:t>QUESTION 2</w:t>
      </w:r>
      <w:r>
        <w:rPr>
          <w:rFonts w:ascii="Arial" w:eastAsia="Arial" w:hAnsi="Arial" w:cs="Arial"/>
          <w:b/>
          <w:sz w:val="26"/>
        </w:rPr>
        <w:t xml:space="preserve"> : </w:t>
      </w:r>
      <w:r w:rsidRPr="005E650F">
        <w:rPr>
          <w:rFonts w:ascii="Arial" w:eastAsia="Arial" w:hAnsi="Arial" w:cs="Arial"/>
          <w:b/>
          <w:bCs/>
          <w:color w:val="FF0000"/>
          <w:sz w:val="24"/>
        </w:rPr>
        <w:t>(</w:t>
      </w:r>
      <w:r w:rsidR="005E650F" w:rsidRPr="005E650F">
        <w:rPr>
          <w:rFonts w:ascii="Arial" w:eastAsia="Arial" w:hAnsi="Arial" w:cs="Arial"/>
          <w:b/>
          <w:bCs/>
          <w:color w:val="FF0000"/>
          <w:sz w:val="24"/>
        </w:rPr>
        <w:t>5</w:t>
      </w:r>
      <w:r w:rsidRPr="005E650F">
        <w:rPr>
          <w:rFonts w:ascii="Arial" w:eastAsia="Arial" w:hAnsi="Arial" w:cs="Arial"/>
          <w:b/>
          <w:bCs/>
          <w:color w:val="FF0000"/>
          <w:sz w:val="24"/>
        </w:rPr>
        <w:t>pts)</w:t>
      </w:r>
    </w:p>
    <w:p w14:paraId="0A1646E7" w14:textId="77777777" w:rsidR="00925C0C" w:rsidRDefault="00925C0C" w:rsidP="00925C0C">
      <w:pPr>
        <w:spacing w:after="2" w:line="254" w:lineRule="auto"/>
        <w:ind w:right="654"/>
        <w:jc w:val="both"/>
      </w:pPr>
      <w:r>
        <w:rPr>
          <w:rFonts w:ascii="Arial" w:eastAsia="Arial" w:hAnsi="Arial" w:cs="Arial"/>
          <w:b/>
          <w:sz w:val="24"/>
        </w:rPr>
        <w:t xml:space="preserve">Quels seront les objectifs de cette mission ? </w:t>
      </w:r>
    </w:p>
    <w:p w14:paraId="13AABE93" w14:textId="77777777" w:rsidR="00925C0C" w:rsidRDefault="00925C0C" w:rsidP="00925C0C">
      <w:pPr>
        <w:spacing w:after="100"/>
        <w:ind w:left="1016"/>
      </w:pPr>
      <w:r>
        <w:rPr>
          <w:rFonts w:ascii="Arial" w:eastAsia="Arial" w:hAnsi="Arial" w:cs="Arial"/>
          <w:sz w:val="24"/>
        </w:rPr>
        <w:t xml:space="preserve"> </w:t>
      </w:r>
    </w:p>
    <w:p w14:paraId="7899C55A" w14:textId="0D4377A0" w:rsidR="00925C0C" w:rsidRDefault="00925C0C" w:rsidP="00925C0C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134604E1" w14:textId="7922151B" w:rsidR="00925C0C" w:rsidRDefault="00925C0C" w:rsidP="00925C0C">
      <w:pPr>
        <w:spacing w:after="109" w:line="249" w:lineRule="auto"/>
        <w:ind w:right="96"/>
        <w:jc w:val="both"/>
      </w:pPr>
      <w:r>
        <w:rPr>
          <w:rFonts w:ascii="Arial" w:eastAsia="Arial" w:hAnsi="Arial" w:cs="Arial"/>
          <w:sz w:val="26"/>
        </w:rPr>
        <w:t xml:space="preserve">Cette étude est faite par une équipe d'évaluation rapide constituée d'un médecin ayant des compétences en épidémiologie, d’un attaché en épidémiologie un technicien de laboratoire, un responsable du </w:t>
      </w:r>
      <w:r>
        <w:rPr>
          <w:rFonts w:ascii="Arial" w:eastAsia="Arial" w:hAnsi="Arial" w:cs="Arial"/>
          <w:sz w:val="26"/>
        </w:rPr>
        <w:t>service de surveillance épidémiologique</w:t>
      </w:r>
      <w:r w:rsidR="00AA2EF3">
        <w:rPr>
          <w:rFonts w:ascii="Arial" w:eastAsia="Arial" w:hAnsi="Arial" w:cs="Arial"/>
          <w:sz w:val="26"/>
        </w:rPr>
        <w:t xml:space="preserve"> et d’un spécialiste en maladie infectieuse</w:t>
      </w:r>
      <w:r>
        <w:rPr>
          <w:rFonts w:ascii="Arial" w:eastAsia="Arial" w:hAnsi="Arial" w:cs="Arial"/>
          <w:sz w:val="26"/>
        </w:rPr>
        <w:t xml:space="preserve">. </w:t>
      </w:r>
    </w:p>
    <w:p w14:paraId="0035EE34" w14:textId="77777777" w:rsidR="00925C0C" w:rsidRDefault="00925C0C" w:rsidP="00925C0C">
      <w:pPr>
        <w:spacing w:after="0" w:line="249" w:lineRule="auto"/>
        <w:ind w:right="96"/>
        <w:jc w:val="both"/>
      </w:pPr>
      <w:r>
        <w:rPr>
          <w:rFonts w:ascii="Arial" w:eastAsia="Arial" w:hAnsi="Arial" w:cs="Arial"/>
          <w:sz w:val="26"/>
        </w:rPr>
        <w:t xml:space="preserve">Vous réalisez votre mission de recherche d'informations. </w:t>
      </w:r>
    </w:p>
    <w:p w14:paraId="2FFFF8CA" w14:textId="77777777" w:rsidR="00925C0C" w:rsidRDefault="00925C0C" w:rsidP="00925C0C">
      <w:pPr>
        <w:spacing w:after="0"/>
        <w:ind w:left="1016"/>
      </w:pPr>
      <w:r>
        <w:rPr>
          <w:rFonts w:ascii="Arial" w:eastAsia="Arial" w:hAnsi="Arial" w:cs="Arial"/>
          <w:sz w:val="26"/>
        </w:rPr>
        <w:t xml:space="preserve"> </w:t>
      </w:r>
    </w:p>
    <w:p w14:paraId="09F82432" w14:textId="77777777" w:rsidR="00925C0C" w:rsidRPr="005E650F" w:rsidRDefault="00925C0C" w:rsidP="00925C0C">
      <w:pPr>
        <w:spacing w:after="2" w:line="254" w:lineRule="auto"/>
        <w:ind w:right="654"/>
        <w:jc w:val="both"/>
        <w:rPr>
          <w:b/>
        </w:rPr>
      </w:pPr>
      <w:r w:rsidRPr="005E650F">
        <w:rPr>
          <w:rFonts w:ascii="Arial" w:eastAsia="Arial" w:hAnsi="Arial" w:cs="Arial"/>
          <w:b/>
          <w:sz w:val="24"/>
        </w:rPr>
        <w:t>QUESTION 3</w:t>
      </w:r>
      <w:r w:rsidRPr="005E650F">
        <w:rPr>
          <w:rFonts w:ascii="Arial" w:eastAsia="Arial" w:hAnsi="Arial" w:cs="Arial"/>
          <w:b/>
          <w:sz w:val="26"/>
        </w:rPr>
        <w:t xml:space="preserve"> : </w:t>
      </w:r>
      <w:r w:rsidRPr="005E650F">
        <w:rPr>
          <w:rFonts w:ascii="Arial" w:eastAsia="Arial" w:hAnsi="Arial" w:cs="Arial"/>
          <w:b/>
          <w:color w:val="FF0000"/>
          <w:sz w:val="24"/>
        </w:rPr>
        <w:t>(3pts)</w:t>
      </w:r>
    </w:p>
    <w:p w14:paraId="0F91469E" w14:textId="77777777" w:rsidR="00925C0C" w:rsidRDefault="00925C0C" w:rsidP="00925C0C">
      <w:pPr>
        <w:spacing w:after="2" w:line="254" w:lineRule="auto"/>
        <w:ind w:right="654"/>
        <w:jc w:val="both"/>
      </w:pPr>
      <w:r>
        <w:rPr>
          <w:rFonts w:ascii="Arial" w:eastAsia="Arial" w:hAnsi="Arial" w:cs="Arial"/>
          <w:b/>
          <w:sz w:val="24"/>
        </w:rPr>
        <w:t xml:space="preserve">De quels indicateurs avez-vous besoin pour affirmer et décrire l’épidémie ? Quelles données allez-vous collecter et où ? </w:t>
      </w:r>
    </w:p>
    <w:p w14:paraId="534ED491" w14:textId="77777777" w:rsidR="00925C0C" w:rsidRDefault="00925C0C" w:rsidP="00925C0C">
      <w:pPr>
        <w:spacing w:after="0"/>
        <w:ind w:left="1016"/>
      </w:pPr>
      <w:r>
        <w:rPr>
          <w:rFonts w:ascii="Arial" w:eastAsia="Arial" w:hAnsi="Arial" w:cs="Arial"/>
          <w:sz w:val="24"/>
        </w:rPr>
        <w:t xml:space="preserve"> </w:t>
      </w:r>
    </w:p>
    <w:p w14:paraId="123DAF39" w14:textId="77777777" w:rsidR="00925C0C" w:rsidRPr="005E650F" w:rsidRDefault="00925C0C" w:rsidP="005E650F">
      <w:pPr>
        <w:spacing w:after="109" w:line="249" w:lineRule="auto"/>
        <w:ind w:right="96"/>
        <w:jc w:val="both"/>
        <w:rPr>
          <w:rFonts w:ascii="Arial" w:eastAsia="Arial" w:hAnsi="Arial" w:cs="Arial"/>
          <w:sz w:val="26"/>
        </w:rPr>
      </w:pPr>
      <w:r w:rsidRPr="005E650F">
        <w:rPr>
          <w:rFonts w:ascii="Arial" w:eastAsia="Arial" w:hAnsi="Arial" w:cs="Arial"/>
          <w:sz w:val="26"/>
        </w:rPr>
        <w:t xml:space="preserve"> </w:t>
      </w:r>
    </w:p>
    <w:p w14:paraId="7714FF2F" w14:textId="08B32AB9" w:rsidR="005E650F" w:rsidRPr="005E650F" w:rsidRDefault="005E650F" w:rsidP="005E650F">
      <w:pPr>
        <w:spacing w:after="109" w:line="249" w:lineRule="auto"/>
        <w:ind w:right="96"/>
        <w:jc w:val="both"/>
        <w:rPr>
          <w:rFonts w:ascii="Arial" w:eastAsia="Arial" w:hAnsi="Arial" w:cs="Arial"/>
          <w:sz w:val="26"/>
        </w:rPr>
      </w:pPr>
      <w:r w:rsidRPr="005E650F">
        <w:rPr>
          <w:rFonts w:ascii="Arial" w:eastAsia="Arial" w:hAnsi="Arial" w:cs="Arial"/>
          <w:sz w:val="26"/>
        </w:rPr>
        <w:lastRenderedPageBreak/>
        <w:t xml:space="preserve">Vos investigations ont permis de mettre en exergue que la plupart des cas ont été en contact avec le premier cas qui aurait développé les signes. Celui-ci aurait effectué un séjour en Chine dans une province proche de Wuhan. </w:t>
      </w:r>
    </w:p>
    <w:p w14:paraId="7050EDD8" w14:textId="59E66747" w:rsidR="00925C0C" w:rsidRPr="005E650F" w:rsidRDefault="005E650F" w:rsidP="005E650F">
      <w:pPr>
        <w:spacing w:after="109" w:line="249" w:lineRule="auto"/>
        <w:ind w:right="96"/>
        <w:jc w:val="both"/>
        <w:rPr>
          <w:rFonts w:ascii="Arial" w:eastAsia="Arial" w:hAnsi="Arial" w:cs="Arial"/>
          <w:sz w:val="26"/>
        </w:rPr>
      </w:pPr>
      <w:r w:rsidRPr="005E650F">
        <w:rPr>
          <w:rFonts w:ascii="Arial" w:eastAsia="Arial" w:hAnsi="Arial" w:cs="Arial"/>
          <w:sz w:val="26"/>
        </w:rPr>
        <w:t xml:space="preserve">A ce stade de l’investigation, à quelle catégorie de maladie </w:t>
      </w:r>
      <w:proofErr w:type="spellStart"/>
      <w:r w:rsidRPr="005E650F">
        <w:rPr>
          <w:rFonts w:ascii="Arial" w:eastAsia="Arial" w:hAnsi="Arial" w:cs="Arial"/>
          <w:sz w:val="26"/>
        </w:rPr>
        <w:t>allez vous</w:t>
      </w:r>
      <w:proofErr w:type="spellEnd"/>
      <w:r w:rsidRPr="005E650F">
        <w:rPr>
          <w:rFonts w:ascii="Arial" w:eastAsia="Arial" w:hAnsi="Arial" w:cs="Arial"/>
          <w:sz w:val="26"/>
        </w:rPr>
        <w:t xml:space="preserve"> penser ? </w:t>
      </w:r>
    </w:p>
    <w:p w14:paraId="628316B0" w14:textId="1F39EE19" w:rsidR="005E650F" w:rsidRPr="005E650F" w:rsidRDefault="005E650F" w:rsidP="005E650F">
      <w:pPr>
        <w:spacing w:after="109" w:line="249" w:lineRule="auto"/>
        <w:ind w:right="96"/>
        <w:jc w:val="both"/>
        <w:rPr>
          <w:rFonts w:ascii="Arial" w:eastAsia="Arial" w:hAnsi="Arial" w:cs="Arial"/>
          <w:sz w:val="26"/>
        </w:rPr>
      </w:pPr>
      <w:r w:rsidRPr="005E650F">
        <w:rPr>
          <w:rFonts w:ascii="Arial" w:eastAsia="Arial" w:hAnsi="Arial" w:cs="Arial"/>
          <w:sz w:val="26"/>
        </w:rPr>
        <w:t xml:space="preserve">Le </w:t>
      </w:r>
      <w:r w:rsidRPr="005E650F">
        <w:rPr>
          <w:rFonts w:ascii="Arial" w:eastAsia="Arial" w:hAnsi="Arial" w:cs="Arial"/>
          <w:b/>
          <w:bCs/>
          <w:sz w:val="26"/>
        </w:rPr>
        <w:t xml:space="preserve">13 </w:t>
      </w:r>
      <w:r w:rsidRPr="005E650F">
        <w:rPr>
          <w:rFonts w:ascii="Arial" w:eastAsia="Arial" w:hAnsi="Arial" w:cs="Arial"/>
          <w:b/>
          <w:bCs/>
          <w:sz w:val="26"/>
        </w:rPr>
        <w:t>mars 2020</w:t>
      </w:r>
      <w:r w:rsidRPr="005E650F">
        <w:rPr>
          <w:rFonts w:ascii="Arial" w:eastAsia="Arial" w:hAnsi="Arial" w:cs="Arial"/>
          <w:sz w:val="26"/>
        </w:rPr>
        <w:t xml:space="preserve"> un virus a été isolé à partir des prélèvements.</w:t>
      </w:r>
      <w:r w:rsidRPr="005E650F">
        <w:rPr>
          <w:rFonts w:ascii="Arial" w:eastAsia="Arial" w:hAnsi="Arial" w:cs="Arial"/>
          <w:sz w:val="26"/>
        </w:rPr>
        <w:t xml:space="preserve"> Il s’agit du SARS COV 2 formellement identifié à partir des tests de laboratoire. </w:t>
      </w:r>
    </w:p>
    <w:p w14:paraId="0C7008B5" w14:textId="59FD0933" w:rsidR="005E650F" w:rsidRPr="005E650F" w:rsidRDefault="005E650F" w:rsidP="005E650F">
      <w:pPr>
        <w:spacing w:after="2" w:line="254" w:lineRule="auto"/>
        <w:ind w:right="654"/>
        <w:jc w:val="both"/>
        <w:rPr>
          <w:rFonts w:ascii="Arial" w:eastAsia="Arial" w:hAnsi="Arial" w:cs="Arial"/>
          <w:b/>
          <w:sz w:val="24"/>
        </w:rPr>
      </w:pPr>
      <w:r w:rsidRPr="005E650F">
        <w:rPr>
          <w:rFonts w:ascii="Arial" w:eastAsia="Arial" w:hAnsi="Arial" w:cs="Arial"/>
          <w:b/>
          <w:sz w:val="24"/>
        </w:rPr>
        <w:t>QUESTION 4</w:t>
      </w:r>
      <w:r>
        <w:rPr>
          <w:rFonts w:ascii="Arial" w:eastAsia="Arial" w:hAnsi="Arial" w:cs="Arial"/>
          <w:b/>
          <w:sz w:val="24"/>
        </w:rPr>
        <w:t xml:space="preserve"> </w:t>
      </w:r>
      <w:r w:rsidRPr="005E650F">
        <w:rPr>
          <w:rFonts w:ascii="Arial" w:eastAsia="Arial" w:hAnsi="Arial" w:cs="Arial"/>
          <w:b/>
          <w:color w:val="FF0000"/>
          <w:sz w:val="24"/>
        </w:rPr>
        <w:t>(6pts)</w:t>
      </w:r>
    </w:p>
    <w:p w14:paraId="072790ED" w14:textId="01BD18BC" w:rsidR="005E650F" w:rsidRPr="005E650F" w:rsidRDefault="005E650F" w:rsidP="005E650F">
      <w:pPr>
        <w:spacing w:after="109" w:line="249" w:lineRule="auto"/>
        <w:ind w:right="96"/>
        <w:jc w:val="both"/>
        <w:rPr>
          <w:rFonts w:ascii="Arial" w:eastAsia="Arial" w:hAnsi="Arial" w:cs="Arial"/>
          <w:sz w:val="26"/>
        </w:rPr>
      </w:pPr>
      <w:r w:rsidRPr="005E650F">
        <w:rPr>
          <w:rFonts w:ascii="Arial" w:eastAsia="Arial" w:hAnsi="Arial" w:cs="Arial"/>
          <w:sz w:val="26"/>
        </w:rPr>
        <w:t>Quelles sont les mesures qui devraient être prises pour faire face à la maladie ?</w:t>
      </w:r>
    </w:p>
    <w:p w14:paraId="753BD422" w14:textId="4E6A98BF" w:rsidR="00925C0C" w:rsidRDefault="00925C0C" w:rsidP="00925C0C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7FB6D1F6" w14:textId="71177681" w:rsidR="00AA2EF3" w:rsidRDefault="00AA2EF3" w:rsidP="00AA2EF3">
      <w:pPr>
        <w:spacing w:after="109" w:line="249" w:lineRule="auto"/>
        <w:ind w:right="96"/>
        <w:jc w:val="both"/>
        <w:rPr>
          <w:rFonts w:ascii="Arial" w:eastAsia="Arial" w:hAnsi="Arial" w:cs="Arial"/>
          <w:sz w:val="26"/>
        </w:rPr>
      </w:pPr>
      <w:r w:rsidRPr="00AA2EF3">
        <w:rPr>
          <w:rFonts w:ascii="Arial" w:eastAsia="Arial" w:hAnsi="Arial" w:cs="Arial"/>
          <w:sz w:val="26"/>
        </w:rPr>
        <w:t>Au bout de trois mois de lutte, l’incidence des cas de COVID 19 a commencé à diminuer après un pic atteint lors du deuxième mois. Cependant les autorités sanitaires font face à un relâchement de l’observa</w:t>
      </w:r>
      <w:r>
        <w:rPr>
          <w:rFonts w:ascii="Arial" w:eastAsia="Arial" w:hAnsi="Arial" w:cs="Arial"/>
          <w:sz w:val="26"/>
        </w:rPr>
        <w:t>n</w:t>
      </w:r>
      <w:r w:rsidRPr="00AA2EF3">
        <w:rPr>
          <w:rFonts w:ascii="Arial" w:eastAsia="Arial" w:hAnsi="Arial" w:cs="Arial"/>
          <w:sz w:val="26"/>
        </w:rPr>
        <w:t>ce des mesures</w:t>
      </w:r>
      <w:r>
        <w:rPr>
          <w:rFonts w:ascii="Arial" w:eastAsia="Arial" w:hAnsi="Arial" w:cs="Arial"/>
          <w:sz w:val="26"/>
        </w:rPr>
        <w:t xml:space="preserve"> de </w:t>
      </w:r>
      <w:proofErr w:type="gramStart"/>
      <w:r>
        <w:rPr>
          <w:rFonts w:ascii="Arial" w:eastAsia="Arial" w:hAnsi="Arial" w:cs="Arial"/>
          <w:sz w:val="26"/>
        </w:rPr>
        <w:t xml:space="preserve">prévention </w:t>
      </w:r>
      <w:r w:rsidRPr="00AA2EF3">
        <w:rPr>
          <w:rFonts w:ascii="Arial" w:eastAsia="Arial" w:hAnsi="Arial" w:cs="Arial"/>
          <w:sz w:val="26"/>
        </w:rPr>
        <w:t xml:space="preserve"> auxquelles</w:t>
      </w:r>
      <w:proofErr w:type="gramEnd"/>
      <w:r w:rsidRPr="00AA2EF3">
        <w:rPr>
          <w:rFonts w:ascii="Arial" w:eastAsia="Arial" w:hAnsi="Arial" w:cs="Arial"/>
          <w:sz w:val="26"/>
        </w:rPr>
        <w:t xml:space="preserve"> s’ajoutent des rumeurs portant sur l’inexistence de la maladie</w:t>
      </w:r>
    </w:p>
    <w:p w14:paraId="522C21D0" w14:textId="24B08358" w:rsidR="00AA2EF3" w:rsidRPr="00AA2EF3" w:rsidRDefault="00AA2EF3" w:rsidP="00AA2EF3">
      <w:pPr>
        <w:spacing w:after="2" w:line="254" w:lineRule="auto"/>
        <w:ind w:right="654"/>
        <w:jc w:val="both"/>
        <w:rPr>
          <w:rFonts w:ascii="Arial" w:eastAsia="Arial" w:hAnsi="Arial" w:cs="Arial"/>
          <w:b/>
          <w:sz w:val="24"/>
        </w:rPr>
      </w:pPr>
      <w:r w:rsidRPr="00AA2EF3">
        <w:rPr>
          <w:rFonts w:ascii="Arial" w:eastAsia="Arial" w:hAnsi="Arial" w:cs="Arial"/>
          <w:b/>
          <w:sz w:val="24"/>
        </w:rPr>
        <w:t xml:space="preserve">QUESTION 5 : </w:t>
      </w:r>
      <w:r w:rsidRPr="00AA2EF3">
        <w:rPr>
          <w:rFonts w:ascii="Arial" w:eastAsia="Arial" w:hAnsi="Arial" w:cs="Arial"/>
          <w:b/>
          <w:color w:val="FF0000"/>
          <w:sz w:val="24"/>
        </w:rPr>
        <w:t>(2pts)</w:t>
      </w:r>
    </w:p>
    <w:p w14:paraId="6ABC3BEC" w14:textId="772499C5" w:rsidR="00AA2EF3" w:rsidRPr="00AA2EF3" w:rsidRDefault="00AA2EF3" w:rsidP="00AA2EF3">
      <w:pPr>
        <w:jc w:val="both"/>
        <w:rPr>
          <w:rFonts w:ascii="Arial" w:eastAsia="Arial" w:hAnsi="Arial" w:cs="Arial"/>
          <w:sz w:val="26"/>
        </w:rPr>
      </w:pPr>
      <w:r w:rsidRPr="00AA2EF3">
        <w:rPr>
          <w:rFonts w:ascii="Arial" w:eastAsia="Arial" w:hAnsi="Arial" w:cs="Arial"/>
          <w:sz w:val="26"/>
        </w:rPr>
        <w:t>Quelles sont les mesures à prendre pour lutter contre les rumeurs ?</w:t>
      </w:r>
    </w:p>
    <w:p w14:paraId="62629FD4" w14:textId="2B90939D" w:rsidR="00925C0C" w:rsidRPr="00AA2EF3" w:rsidRDefault="00925C0C" w:rsidP="00AA2EF3">
      <w:pPr>
        <w:spacing w:after="109" w:line="249" w:lineRule="auto"/>
        <w:ind w:right="96"/>
        <w:jc w:val="both"/>
        <w:rPr>
          <w:rFonts w:ascii="Arial" w:eastAsia="Arial" w:hAnsi="Arial" w:cs="Arial"/>
          <w:sz w:val="26"/>
        </w:rPr>
      </w:pPr>
    </w:p>
    <w:sectPr w:rsidR="00925C0C" w:rsidRPr="00AA2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373A5"/>
    <w:multiLevelType w:val="hybridMultilevel"/>
    <w:tmpl w:val="338AB5D8"/>
    <w:lvl w:ilvl="0" w:tplc="29CE3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E1188"/>
    <w:multiLevelType w:val="hybridMultilevel"/>
    <w:tmpl w:val="9A0E8B7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81FE2"/>
    <w:multiLevelType w:val="hybridMultilevel"/>
    <w:tmpl w:val="9B5E10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6737C"/>
    <w:multiLevelType w:val="hybridMultilevel"/>
    <w:tmpl w:val="41444D9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8D45A2"/>
    <w:multiLevelType w:val="hybridMultilevel"/>
    <w:tmpl w:val="30D2342C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10D4E01"/>
    <w:multiLevelType w:val="hybridMultilevel"/>
    <w:tmpl w:val="6CC8BA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31881"/>
    <w:multiLevelType w:val="hybridMultilevel"/>
    <w:tmpl w:val="79AC554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0C"/>
    <w:rsid w:val="005E650F"/>
    <w:rsid w:val="00925C0C"/>
    <w:rsid w:val="00AA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1B08"/>
  <w15:chartTrackingRefBased/>
  <w15:docId w15:val="{982913D6-C777-4C67-A83D-35203171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F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0C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5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25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5C0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25C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  <w:style w:type="paragraph" w:styleId="Paragraphedeliste">
    <w:name w:val="List Paragraph"/>
    <w:basedOn w:val="Normal"/>
    <w:uiPriority w:val="34"/>
    <w:qFormat/>
    <w:rsid w:val="00925C0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25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Brice Bicaba</dc:creator>
  <cp:keywords/>
  <dc:description/>
  <cp:lastModifiedBy>Brice Bicaba</cp:lastModifiedBy>
  <cp:revision>1</cp:revision>
  <dcterms:created xsi:type="dcterms:W3CDTF">2020-10-02T16:24:00Z</dcterms:created>
  <dcterms:modified xsi:type="dcterms:W3CDTF">2020-10-02T16:53:00Z</dcterms:modified>
</cp:coreProperties>
</file>